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BD03" w14:textId="77777777" w:rsidR="00A12AD7" w:rsidRPr="003F0D9D" w:rsidRDefault="00A12AD7" w:rsidP="00A12AD7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CMRR</w:t>
      </w:r>
      <w:r w:rsidR="00B24E9A">
        <w:rPr>
          <w:b/>
          <w:sz w:val="28"/>
          <w:szCs w:val="28"/>
          <w:u w:val="single"/>
        </w:rPr>
        <w:t xml:space="preserve"> 3T Request Form </w:t>
      </w:r>
      <w:r w:rsidRPr="003F0D9D">
        <w:rPr>
          <w:b/>
          <w:sz w:val="28"/>
          <w:szCs w:val="28"/>
          <w:u w:val="single"/>
        </w:rPr>
        <w:t>for Non-Human Subjects</w:t>
      </w:r>
      <w:r>
        <w:rPr>
          <w:b/>
          <w:sz w:val="28"/>
          <w:szCs w:val="28"/>
          <w:u w:val="single"/>
        </w:rPr>
        <w:t xml:space="preserve"> / Biological Specimen Imaging</w:t>
      </w:r>
    </w:p>
    <w:p w14:paraId="79CB0C8E" w14:textId="77777777" w:rsidR="00A12AD7" w:rsidRPr="00777BB6" w:rsidRDefault="00A12AD7" w:rsidP="00A12AD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7DAD9626" w14:textId="77777777" w:rsidR="00A12AD7" w:rsidRPr="00777BB6" w:rsidRDefault="00A12AD7" w:rsidP="00A12AD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076625AC" w14:textId="77777777" w:rsidR="00A12AD7" w:rsidRPr="00A12AD7" w:rsidRDefault="00A12AD7" w:rsidP="00A12AD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IRB Protocol number (Please attach study protocol)</w:t>
      </w:r>
    </w:p>
    <w:p w14:paraId="74BFE051" w14:textId="77777777" w:rsidR="00A12AD7" w:rsidRDefault="005C43C0" w:rsidP="00A12AD7">
      <w:pPr>
        <w:pStyle w:val="Header"/>
        <w:tabs>
          <w:tab w:val="clear" w:pos="4320"/>
          <w:tab w:val="clear" w:pos="8640"/>
        </w:tabs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2AD7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12AD7">
        <w:rPr>
          <w:sz w:val="24"/>
          <w:szCs w:val="24"/>
        </w:rPr>
        <w:t> </w:t>
      </w:r>
      <w:r w:rsidR="00A12AD7">
        <w:rPr>
          <w:sz w:val="24"/>
          <w:szCs w:val="24"/>
        </w:rPr>
        <w:t> </w:t>
      </w:r>
      <w:r w:rsidR="00A12AD7">
        <w:rPr>
          <w:sz w:val="24"/>
          <w:szCs w:val="24"/>
        </w:rPr>
        <w:t> </w:t>
      </w:r>
      <w:r w:rsidR="00A12AD7">
        <w:rPr>
          <w:sz w:val="24"/>
          <w:szCs w:val="24"/>
        </w:rPr>
        <w:t> </w:t>
      </w:r>
      <w:r w:rsidR="00A12AD7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000D8368" w14:textId="77777777" w:rsidR="00A12AD7" w:rsidRPr="00777BB6" w:rsidRDefault="00A12AD7" w:rsidP="00097A8F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2176E98D" w14:textId="77777777" w:rsidR="00A12AD7" w:rsidRPr="00A12AD7" w:rsidRDefault="00A12AD7" w:rsidP="00A12AD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Please provide a brief description of the study</w:t>
      </w:r>
    </w:p>
    <w:p w14:paraId="69EA859C" w14:textId="77777777" w:rsidR="00A12AD7" w:rsidRDefault="005C43C0" w:rsidP="00A12AD7">
      <w:pPr>
        <w:pStyle w:val="Header"/>
        <w:tabs>
          <w:tab w:val="clear" w:pos="4320"/>
          <w:tab w:val="clear" w:pos="864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12AD7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A12AD7">
        <w:rPr>
          <w:b/>
          <w:noProof/>
          <w:sz w:val="24"/>
          <w:szCs w:val="24"/>
        </w:rPr>
        <w:t> </w:t>
      </w:r>
      <w:r w:rsidR="00A12AD7">
        <w:rPr>
          <w:b/>
          <w:noProof/>
          <w:sz w:val="24"/>
          <w:szCs w:val="24"/>
        </w:rPr>
        <w:t> </w:t>
      </w:r>
      <w:r w:rsidR="00A12AD7">
        <w:rPr>
          <w:b/>
          <w:noProof/>
          <w:sz w:val="24"/>
          <w:szCs w:val="24"/>
        </w:rPr>
        <w:t> </w:t>
      </w:r>
      <w:r w:rsidR="00A12AD7">
        <w:rPr>
          <w:b/>
          <w:noProof/>
          <w:sz w:val="24"/>
          <w:szCs w:val="24"/>
        </w:rPr>
        <w:t> </w:t>
      </w:r>
      <w:r w:rsidR="00A12AD7"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"/>
    </w:p>
    <w:p w14:paraId="6514B2C5" w14:textId="77777777" w:rsidR="00A12AD7" w:rsidRDefault="00A12AD7" w:rsidP="00A12AD7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</w:p>
    <w:p w14:paraId="661B2E7E" w14:textId="77777777" w:rsidR="00A12AD7" w:rsidRPr="00777BB6" w:rsidRDefault="00A12AD7" w:rsidP="00A12AD7">
      <w:pPr>
        <w:pStyle w:val="Header"/>
        <w:tabs>
          <w:tab w:val="clear" w:pos="4320"/>
          <w:tab w:val="clear" w:pos="8640"/>
        </w:tabs>
        <w:ind w:left="1440"/>
        <w:rPr>
          <w:sz w:val="24"/>
          <w:szCs w:val="24"/>
        </w:rPr>
      </w:pPr>
    </w:p>
    <w:p w14:paraId="3BD38C70" w14:textId="77777777" w:rsidR="00A12AD7" w:rsidRDefault="00A12AD7" w:rsidP="00A12AD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Does the medical center facility have to be used for the current research study?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590"/>
      </w:tblGrid>
      <w:tr w:rsidR="00A12AD7" w14:paraId="4F304442" w14:textId="77777777" w:rsidTr="00A12AD7">
        <w:tc>
          <w:tcPr>
            <w:tcW w:w="0" w:type="auto"/>
          </w:tcPr>
          <w:p w14:paraId="3DBF7769" w14:textId="77777777" w:rsidR="00A12AD7" w:rsidRDefault="005C43C0" w:rsidP="00A12AD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12AD7">
              <w:rPr>
                <w:sz w:val="24"/>
                <w:szCs w:val="24"/>
              </w:rPr>
              <w:instrText xml:space="preserve"> FORMCHECKBOX </w:instrText>
            </w:r>
            <w:r w:rsidR="00887BF9">
              <w:rPr>
                <w:sz w:val="24"/>
                <w:szCs w:val="24"/>
              </w:rPr>
            </w:r>
            <w:r w:rsidR="00887B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0" w:type="auto"/>
          </w:tcPr>
          <w:p w14:paraId="7554BEFF" w14:textId="77777777" w:rsidR="00A12AD7" w:rsidRDefault="00A12AD7" w:rsidP="00A12AD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A12AD7" w14:paraId="6DEB3BA7" w14:textId="77777777" w:rsidTr="00A12AD7">
        <w:tc>
          <w:tcPr>
            <w:tcW w:w="0" w:type="auto"/>
          </w:tcPr>
          <w:p w14:paraId="09B76921" w14:textId="77777777" w:rsidR="00A12AD7" w:rsidRDefault="005C43C0" w:rsidP="00A12AD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A12AD7">
              <w:rPr>
                <w:sz w:val="24"/>
                <w:szCs w:val="24"/>
              </w:rPr>
              <w:instrText xml:space="preserve"> FORMCHECKBOX </w:instrText>
            </w:r>
            <w:r w:rsidR="00887BF9">
              <w:rPr>
                <w:sz w:val="24"/>
                <w:szCs w:val="24"/>
              </w:rPr>
            </w:r>
            <w:r w:rsidR="00887B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0" w:type="auto"/>
          </w:tcPr>
          <w:p w14:paraId="5C48BF99" w14:textId="77777777" w:rsidR="00A12AD7" w:rsidRDefault="00A12AD7" w:rsidP="00A12AD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745C6529" w14:textId="77777777" w:rsidR="00A12AD7" w:rsidRDefault="00A12AD7" w:rsidP="00A12AD7">
      <w:pPr>
        <w:pStyle w:val="Header"/>
        <w:tabs>
          <w:tab w:val="clear" w:pos="4320"/>
          <w:tab w:val="clear" w:pos="8640"/>
        </w:tabs>
        <w:ind w:left="1440"/>
        <w:rPr>
          <w:sz w:val="24"/>
          <w:szCs w:val="24"/>
        </w:rPr>
      </w:pPr>
    </w:p>
    <w:p w14:paraId="17A1BA87" w14:textId="77777777" w:rsidR="00A12AD7" w:rsidRDefault="00B24E9A" w:rsidP="00A12AD7">
      <w:pPr>
        <w:pStyle w:val="Header"/>
        <w:tabs>
          <w:tab w:val="clear" w:pos="4320"/>
          <w:tab w:val="clear" w:pos="86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If Yes, p</w:t>
      </w:r>
      <w:r w:rsidR="00A12AD7">
        <w:rPr>
          <w:sz w:val="24"/>
          <w:szCs w:val="24"/>
        </w:rPr>
        <w:t>lease explain:</w:t>
      </w:r>
    </w:p>
    <w:p w14:paraId="327D7E6C" w14:textId="77777777" w:rsidR="00A12AD7" w:rsidRDefault="005C43C0" w:rsidP="00A12AD7">
      <w:pPr>
        <w:pStyle w:val="Header"/>
        <w:tabs>
          <w:tab w:val="clear" w:pos="4320"/>
          <w:tab w:val="clear" w:pos="8640"/>
        </w:tabs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12AD7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1367C39D" w14:textId="77777777" w:rsidR="00A12AD7" w:rsidRPr="00777BB6" w:rsidRDefault="00A12AD7" w:rsidP="00097A8F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0EC8115D" w14:textId="77777777" w:rsidR="00A12AD7" w:rsidRDefault="005C43C0" w:rsidP="00A12AD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="00A12AD7">
        <w:rPr>
          <w:sz w:val="24"/>
          <w:szCs w:val="24"/>
        </w:rPr>
        <w:instrText xml:space="preserve"> FORMCHECKBOX </w:instrText>
      </w:r>
      <w:r w:rsidR="00887BF9">
        <w:rPr>
          <w:sz w:val="24"/>
          <w:szCs w:val="24"/>
        </w:rPr>
      </w:r>
      <w:r w:rsidR="00887BF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A12AD7">
        <w:rPr>
          <w:sz w:val="24"/>
          <w:szCs w:val="24"/>
        </w:rPr>
        <w:t xml:space="preserve">  I acknowledge that </w:t>
      </w:r>
      <w:r w:rsidR="00097A8F">
        <w:rPr>
          <w:sz w:val="24"/>
          <w:szCs w:val="24"/>
        </w:rPr>
        <w:t>the BRL and Research staff</w:t>
      </w:r>
      <w:r w:rsidR="00A12AD7">
        <w:rPr>
          <w:sz w:val="24"/>
          <w:szCs w:val="24"/>
        </w:rPr>
        <w:t xml:space="preserve"> understand the </w:t>
      </w:r>
      <w:r w:rsidR="00A12AD7" w:rsidRPr="00777BB6">
        <w:rPr>
          <w:sz w:val="24"/>
          <w:szCs w:val="24"/>
        </w:rPr>
        <w:t xml:space="preserve">Infection Control Policy </w:t>
      </w:r>
      <w:r w:rsidR="00A12AD7">
        <w:rPr>
          <w:sz w:val="24"/>
          <w:szCs w:val="24"/>
        </w:rPr>
        <w:t xml:space="preserve">  </w:t>
      </w:r>
    </w:p>
    <w:p w14:paraId="2C4EE086" w14:textId="42A2BDF4" w:rsidR="00A12AD7" w:rsidRDefault="00A12AD7" w:rsidP="00EC401F">
      <w:pPr>
        <w:pStyle w:val="Header"/>
        <w:tabs>
          <w:tab w:val="clear" w:pos="4320"/>
          <w:tab w:val="clear" w:pos="8640"/>
        </w:tabs>
        <w:ind w:left="144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36FEF">
        <w:rPr>
          <w:sz w:val="24"/>
          <w:szCs w:val="24"/>
        </w:rPr>
        <w:t>IC 5</w:t>
      </w:r>
      <w:r w:rsidRPr="00777BB6">
        <w:rPr>
          <w:sz w:val="24"/>
          <w:szCs w:val="24"/>
        </w:rPr>
        <w:t>.0</w:t>
      </w:r>
      <w:r w:rsidR="00D36FEF">
        <w:rPr>
          <w:sz w:val="24"/>
          <w:szCs w:val="24"/>
        </w:rPr>
        <w:t>0</w:t>
      </w:r>
      <w:r w:rsidRPr="00777BB6">
        <w:rPr>
          <w:sz w:val="24"/>
          <w:szCs w:val="24"/>
        </w:rPr>
        <w:t xml:space="preserve"> Non-Human Research Subjects in the </w:t>
      </w:r>
      <w:r w:rsidR="00D36FEF">
        <w:rPr>
          <w:sz w:val="24"/>
          <w:szCs w:val="24"/>
        </w:rPr>
        <w:t>Hospitals and Clinics</w:t>
      </w:r>
      <w:r w:rsidRPr="00777BB6">
        <w:rPr>
          <w:sz w:val="24"/>
          <w:szCs w:val="24"/>
        </w:rPr>
        <w:t>.</w:t>
      </w:r>
    </w:p>
    <w:p w14:paraId="785E1E57" w14:textId="77777777" w:rsidR="00FB739D" w:rsidRDefault="00FB739D" w:rsidP="00A12AD7">
      <w:pPr>
        <w:pStyle w:val="Header"/>
        <w:tabs>
          <w:tab w:val="clear" w:pos="4320"/>
          <w:tab w:val="clear" w:pos="8640"/>
        </w:tabs>
        <w:ind w:left="1440"/>
        <w:rPr>
          <w:sz w:val="24"/>
          <w:szCs w:val="24"/>
        </w:rPr>
      </w:pPr>
    </w:p>
    <w:p w14:paraId="107A65DE" w14:textId="16533415" w:rsidR="00FB739D" w:rsidRDefault="00FB739D" w:rsidP="00EC401F">
      <w:pPr>
        <w:pStyle w:val="Header"/>
        <w:numPr>
          <w:ilvl w:val="3"/>
          <w:numId w:val="1"/>
        </w:numPr>
        <w:tabs>
          <w:tab w:val="clear" w:pos="1440"/>
          <w:tab w:val="clear" w:pos="4320"/>
          <w:tab w:val="clear" w:pos="8640"/>
          <w:tab w:val="num" w:pos="189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I acknowledge that </w:t>
      </w:r>
      <w:r>
        <w:rPr>
          <w:sz w:val="24"/>
          <w:szCs w:val="24"/>
        </w:rPr>
        <w:t xml:space="preserve">LMS or in person education on Infection Control Policy and Procedures </w:t>
      </w:r>
      <w:r w:rsidR="00EC401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have been completed on </w:t>
      </w:r>
      <w:r w:rsidR="00EC401F">
        <w:rPr>
          <w:sz w:val="24"/>
          <w:szCs w:val="24"/>
        </w:rPr>
        <w:t>t</w:t>
      </w:r>
      <w:r>
        <w:rPr>
          <w:sz w:val="24"/>
          <w:szCs w:val="24"/>
        </w:rPr>
        <w:t>he following:</w:t>
      </w:r>
    </w:p>
    <w:p w14:paraId="2BDB2EAE" w14:textId="0B2E0571" w:rsidR="00FB739D" w:rsidRDefault="00FB739D" w:rsidP="00FB739D">
      <w:pPr>
        <w:pStyle w:val="Header"/>
        <w:numPr>
          <w:ilvl w:val="6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Safe Work Practices</w:t>
      </w:r>
    </w:p>
    <w:p w14:paraId="7F937386" w14:textId="36DA061F" w:rsidR="00FB739D" w:rsidRDefault="009A541D" w:rsidP="00FB739D">
      <w:pPr>
        <w:pStyle w:val="Header"/>
        <w:numPr>
          <w:ilvl w:val="6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Hand Hygiene Practices -patient/animal zone</w:t>
      </w:r>
    </w:p>
    <w:p w14:paraId="6529999E" w14:textId="48D7B48E" w:rsidR="00EC401F" w:rsidRDefault="00EC401F" w:rsidP="00FB739D">
      <w:pPr>
        <w:pStyle w:val="Header"/>
        <w:numPr>
          <w:ilvl w:val="6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Respiratory etiquette</w:t>
      </w:r>
    </w:p>
    <w:p w14:paraId="163677DE" w14:textId="6DA91EED" w:rsidR="00EC401F" w:rsidRDefault="00EC401F" w:rsidP="00FB739D">
      <w:pPr>
        <w:pStyle w:val="Header"/>
        <w:numPr>
          <w:ilvl w:val="6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Standard precautions including Personal Protective Equipment (PPE)</w:t>
      </w:r>
    </w:p>
    <w:p w14:paraId="0C146EF3" w14:textId="0A30995E" w:rsidR="00EC401F" w:rsidRDefault="00EC401F" w:rsidP="00FB739D">
      <w:pPr>
        <w:pStyle w:val="Header"/>
        <w:numPr>
          <w:ilvl w:val="6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Cleaning and Disinfection</w:t>
      </w:r>
    </w:p>
    <w:p w14:paraId="0578684B" w14:textId="77777777" w:rsidR="00EC401F" w:rsidRDefault="00EC401F" w:rsidP="00EC401F">
      <w:pPr>
        <w:pStyle w:val="Header"/>
        <w:tabs>
          <w:tab w:val="clear" w:pos="4320"/>
          <w:tab w:val="clear" w:pos="8640"/>
        </w:tabs>
        <w:ind w:left="2520"/>
        <w:rPr>
          <w:sz w:val="24"/>
          <w:szCs w:val="24"/>
        </w:rPr>
      </w:pPr>
    </w:p>
    <w:p w14:paraId="26D73DDF" w14:textId="00AD17B3" w:rsidR="00FB739D" w:rsidRPr="00EC401F" w:rsidRDefault="00EC401F" w:rsidP="00EC401F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I acknowledge that </w:t>
      </w:r>
      <w:r>
        <w:rPr>
          <w:sz w:val="24"/>
          <w:szCs w:val="24"/>
        </w:rPr>
        <w:t>Health Clearance for BRL and research staff to work at UIH has been granted.  Immunity to Measles, Mumps, Rubella, Varicella and prove annual compliance with Flu Vaccination and TB screening</w:t>
      </w:r>
      <w:r w:rsidRPr="00777BB6">
        <w:rPr>
          <w:sz w:val="24"/>
          <w:szCs w:val="24"/>
        </w:rPr>
        <w:t>.</w:t>
      </w:r>
      <w:r>
        <w:rPr>
          <w:sz w:val="24"/>
          <w:szCs w:val="24"/>
        </w:rPr>
        <w:t xml:space="preserve">  Reference: IC 4.01, 4.04, HR 1.12.</w:t>
      </w:r>
    </w:p>
    <w:p w14:paraId="69082FF2" w14:textId="77777777" w:rsidR="00A12AD7" w:rsidRPr="00ED408C" w:rsidRDefault="00A12AD7" w:rsidP="00A12AD7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</w:p>
    <w:p w14:paraId="2A8C75D2" w14:textId="098E1C82" w:rsidR="00887BF9" w:rsidRDefault="00B24E9A" w:rsidP="00887BF9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Describe the p</w:t>
      </w:r>
      <w:r w:rsidR="00A12AD7" w:rsidRPr="003F0D9D">
        <w:rPr>
          <w:sz w:val="24"/>
          <w:szCs w:val="24"/>
        </w:rPr>
        <w:t>lan for transport within the medical center</w:t>
      </w:r>
    </w:p>
    <w:p w14:paraId="2BE84CD8" w14:textId="77777777" w:rsidR="00887BF9" w:rsidRPr="00887BF9" w:rsidRDefault="00887BF9" w:rsidP="00887BF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7E876075" w14:textId="4D793FEB" w:rsidR="00887BF9" w:rsidRDefault="00887BF9" w:rsidP="00A12AD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List of requested UI Hospital equipment to be used</w:t>
      </w:r>
    </w:p>
    <w:p w14:paraId="5D54A0E8" w14:textId="77777777" w:rsidR="00A12AD7" w:rsidRDefault="005C43C0" w:rsidP="00A12AD7">
      <w:pPr>
        <w:pStyle w:val="Header"/>
        <w:tabs>
          <w:tab w:val="clear" w:pos="4320"/>
          <w:tab w:val="clear" w:pos="8640"/>
        </w:tabs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A12AD7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14:paraId="12ADD98C" w14:textId="77777777" w:rsidR="00A12AD7" w:rsidRPr="003F0D9D" w:rsidRDefault="00A12AD7" w:rsidP="00A12AD7">
      <w:pPr>
        <w:pStyle w:val="Header"/>
        <w:tabs>
          <w:tab w:val="clear" w:pos="4320"/>
          <w:tab w:val="clear" w:pos="8640"/>
        </w:tabs>
        <w:ind w:left="1440"/>
        <w:rPr>
          <w:sz w:val="24"/>
          <w:szCs w:val="24"/>
        </w:rPr>
      </w:pPr>
    </w:p>
    <w:p w14:paraId="327F8D9A" w14:textId="77777777" w:rsidR="00A12AD7" w:rsidRPr="00777BB6" w:rsidRDefault="00A12AD7" w:rsidP="00A12AD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62681A32" w14:textId="77777777" w:rsidR="00A12AD7" w:rsidRDefault="00A12AD7" w:rsidP="00A12AD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Names </w:t>
      </w:r>
      <w:r w:rsidRPr="00777BB6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BRL or  Research </w:t>
      </w:r>
      <w:r w:rsidRPr="00777BB6">
        <w:rPr>
          <w:sz w:val="24"/>
          <w:szCs w:val="24"/>
        </w:rPr>
        <w:t xml:space="preserve">staff supervising the </w:t>
      </w:r>
      <w:r>
        <w:rPr>
          <w:sz w:val="24"/>
          <w:szCs w:val="24"/>
        </w:rPr>
        <w:t xml:space="preserve">study </w:t>
      </w:r>
    </w:p>
    <w:p w14:paraId="4EC1D46B" w14:textId="77777777" w:rsidR="00A12AD7" w:rsidRDefault="005C43C0" w:rsidP="00097A8F">
      <w:pPr>
        <w:pStyle w:val="Header"/>
        <w:tabs>
          <w:tab w:val="clear" w:pos="4320"/>
          <w:tab w:val="clear" w:pos="8640"/>
        </w:tabs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A12AD7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7CFEE80E" w14:textId="77777777" w:rsidR="00A12AD7" w:rsidRDefault="00A12AD7" w:rsidP="00A12AD7">
      <w:pPr>
        <w:pStyle w:val="Header"/>
        <w:tabs>
          <w:tab w:val="clear" w:pos="4320"/>
          <w:tab w:val="clear" w:pos="86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Name of CMRR technologist conducting the study</w:t>
      </w:r>
    </w:p>
    <w:p w14:paraId="5A196376" w14:textId="77777777" w:rsidR="00A12AD7" w:rsidRDefault="005C43C0" w:rsidP="00A12AD7">
      <w:pPr>
        <w:pStyle w:val="Header"/>
        <w:tabs>
          <w:tab w:val="clear" w:pos="4320"/>
          <w:tab w:val="clear" w:pos="8640"/>
        </w:tabs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12AD7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1B0981CF" w14:textId="77777777" w:rsidR="00A12AD7" w:rsidRPr="00521064" w:rsidRDefault="00A12AD7" w:rsidP="00A12AD7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</w:p>
    <w:p w14:paraId="56C590CE" w14:textId="77777777" w:rsidR="00A12AD7" w:rsidRDefault="00A12AD7" w:rsidP="00A12AD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777BB6">
        <w:rPr>
          <w:sz w:val="24"/>
          <w:szCs w:val="24"/>
        </w:rPr>
        <w:t>Hospital approved disinfectants to be used with consultation on environmental services.</w:t>
      </w:r>
    </w:p>
    <w:p w14:paraId="745107EC" w14:textId="77777777" w:rsidR="00A12AD7" w:rsidRDefault="00A12AD7" w:rsidP="00A12AD7">
      <w:pPr>
        <w:pStyle w:val="Header"/>
        <w:tabs>
          <w:tab w:val="clear" w:pos="4320"/>
          <w:tab w:val="clear" w:pos="8640"/>
        </w:tabs>
        <w:ind w:left="1440"/>
        <w:rPr>
          <w:b/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Bleach: water solution </w:t>
      </w:r>
      <w:r w:rsidRPr="0052106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1:10 dilution</w:t>
      </w:r>
      <w:r w:rsidRPr="0052106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or Clorox Healthcare bleach wipes</w:t>
      </w:r>
    </w:p>
    <w:p w14:paraId="63A9E7D0" w14:textId="77777777" w:rsidR="00A12AD7" w:rsidRPr="00777BB6" w:rsidRDefault="00A12AD7" w:rsidP="00097A8F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082EF2CE" w14:textId="77777777" w:rsidR="00A12AD7" w:rsidRDefault="00A12AD7" w:rsidP="00A12AD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4D773E">
        <w:rPr>
          <w:sz w:val="24"/>
          <w:szCs w:val="24"/>
        </w:rPr>
        <w:t xml:space="preserve">Proposed </w:t>
      </w:r>
      <w:r>
        <w:rPr>
          <w:sz w:val="24"/>
          <w:szCs w:val="24"/>
        </w:rPr>
        <w:t xml:space="preserve"> Start / End </w:t>
      </w:r>
      <w:r w:rsidRPr="004D773E">
        <w:rPr>
          <w:sz w:val="24"/>
          <w:szCs w:val="24"/>
        </w:rPr>
        <w:t>dates and times</w:t>
      </w:r>
    </w:p>
    <w:p w14:paraId="0C256CF4" w14:textId="77777777" w:rsidR="00A12AD7" w:rsidRDefault="005C43C0" w:rsidP="00097A8F">
      <w:pPr>
        <w:pStyle w:val="Header"/>
        <w:tabs>
          <w:tab w:val="clear" w:pos="4320"/>
          <w:tab w:val="clear" w:pos="8640"/>
        </w:tabs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12AD7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 w:rsidR="00A12AD7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14:paraId="12D19540" w14:textId="6B0C37C9" w:rsidR="00A12AD7" w:rsidRDefault="00A12AD7" w:rsidP="00A12AD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4EC4FF9F" w14:textId="768F5C49" w:rsidR="00887BF9" w:rsidRDefault="00887BF9" w:rsidP="00A12AD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74D46170" w14:textId="12AB0EE2" w:rsidR="00887BF9" w:rsidRDefault="00887BF9" w:rsidP="00A12AD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4766BE0E" w14:textId="77777777" w:rsidR="00887BF9" w:rsidRDefault="00887BF9" w:rsidP="00A12AD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0D576C1B" w14:textId="77777777" w:rsidR="00B24E9A" w:rsidRPr="004D773E" w:rsidRDefault="00A12AD7" w:rsidP="00A12AD7">
      <w:pPr>
        <w:pStyle w:val="Header"/>
        <w:tabs>
          <w:tab w:val="clear" w:pos="4320"/>
          <w:tab w:val="clear" w:pos="8640"/>
          <w:tab w:val="left" w:pos="2790"/>
          <w:tab w:val="left" w:pos="5220"/>
          <w:tab w:val="left" w:pos="5670"/>
          <w:tab w:val="left" w:pos="8100"/>
          <w:tab w:val="left" w:pos="8280"/>
          <w:tab w:val="left" w:pos="9270"/>
        </w:tabs>
        <w:rPr>
          <w:sz w:val="24"/>
          <w:szCs w:val="24"/>
        </w:rPr>
      </w:pPr>
      <w:r w:rsidRPr="00777BB6">
        <w:rPr>
          <w:sz w:val="24"/>
          <w:szCs w:val="24"/>
        </w:rPr>
        <w:lastRenderedPageBreak/>
        <w:t>Principal Investigator</w:t>
      </w:r>
      <w:r>
        <w:rPr>
          <w:sz w:val="24"/>
          <w:szCs w:val="24"/>
        </w:rPr>
        <w:tab/>
      </w:r>
      <w:r w:rsidR="005C43C0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sz w:val="24"/>
          <w:szCs w:val="24"/>
        </w:rPr>
        <w:instrText xml:space="preserve"> FORMTEXT </w:instrText>
      </w:r>
      <w:r w:rsidR="005C43C0">
        <w:rPr>
          <w:sz w:val="24"/>
          <w:szCs w:val="24"/>
        </w:rPr>
      </w:r>
      <w:r w:rsidR="005C43C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C43C0">
        <w:rPr>
          <w:sz w:val="24"/>
          <w:szCs w:val="24"/>
        </w:rPr>
        <w:fldChar w:fldCharType="end"/>
      </w:r>
      <w:bookmarkEnd w:id="10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5C43C0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sz w:val="24"/>
          <w:szCs w:val="24"/>
        </w:rPr>
        <w:instrText xml:space="preserve"> FORMTEXT </w:instrText>
      </w:r>
      <w:r w:rsidR="005C43C0">
        <w:rPr>
          <w:sz w:val="24"/>
          <w:szCs w:val="24"/>
        </w:rPr>
      </w:r>
      <w:r w:rsidR="005C43C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C43C0">
        <w:rPr>
          <w:sz w:val="24"/>
          <w:szCs w:val="24"/>
        </w:rPr>
        <w:fldChar w:fldCharType="end"/>
      </w:r>
      <w:bookmarkEnd w:id="11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5C43C0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 w:val="24"/>
          <w:szCs w:val="24"/>
        </w:rPr>
        <w:instrText xml:space="preserve"> FORMTEXT </w:instrText>
      </w:r>
      <w:r w:rsidR="005C43C0">
        <w:rPr>
          <w:sz w:val="24"/>
          <w:szCs w:val="24"/>
        </w:rPr>
      </w:r>
      <w:r w:rsidR="005C43C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C43C0">
        <w:rPr>
          <w:sz w:val="24"/>
          <w:szCs w:val="24"/>
        </w:rPr>
        <w:fldChar w:fldCharType="end"/>
      </w:r>
      <w:bookmarkEnd w:id="12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6DDAEF98" w14:textId="77777777" w:rsidR="00B56158" w:rsidRDefault="00A12AD7" w:rsidP="00A12AD7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  <w:r>
        <w:rPr>
          <w:sz w:val="24"/>
          <w:szCs w:val="24"/>
        </w:rPr>
        <w:tab/>
      </w:r>
      <w:r w:rsidRPr="00777BB6">
        <w:rPr>
          <w:sz w:val="18"/>
          <w:szCs w:val="18"/>
        </w:rPr>
        <w:t>Printed Name</w:t>
      </w:r>
      <w:r w:rsidRPr="00777BB6">
        <w:rPr>
          <w:sz w:val="18"/>
          <w:szCs w:val="18"/>
        </w:rPr>
        <w:tab/>
        <w:t>Signature</w:t>
      </w:r>
      <w:r w:rsidRPr="00777BB6">
        <w:rPr>
          <w:sz w:val="18"/>
          <w:szCs w:val="18"/>
        </w:rPr>
        <w:tab/>
        <w:t>Date</w:t>
      </w:r>
    </w:p>
    <w:p w14:paraId="0326855F" w14:textId="77777777" w:rsidR="00B24E9A" w:rsidRDefault="00B24E9A" w:rsidP="00A12AD7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</w:p>
    <w:p w14:paraId="77D73765" w14:textId="77777777" w:rsidR="00B24E9A" w:rsidRDefault="00B24E9A" w:rsidP="00B24E9A">
      <w:pPr>
        <w:pStyle w:val="Header"/>
        <w:tabs>
          <w:tab w:val="clear" w:pos="4320"/>
          <w:tab w:val="clear" w:pos="8640"/>
          <w:tab w:val="left" w:pos="2790"/>
          <w:tab w:val="left" w:pos="5220"/>
          <w:tab w:val="left" w:pos="5670"/>
          <w:tab w:val="left" w:pos="8100"/>
          <w:tab w:val="left" w:pos="8280"/>
          <w:tab w:val="left" w:pos="9270"/>
        </w:tabs>
        <w:rPr>
          <w:sz w:val="24"/>
          <w:szCs w:val="24"/>
        </w:rPr>
      </w:pPr>
      <w:r>
        <w:rPr>
          <w:sz w:val="24"/>
          <w:szCs w:val="24"/>
        </w:rPr>
        <w:t>Contact Information</w:t>
      </w:r>
      <w:r>
        <w:rPr>
          <w:sz w:val="24"/>
          <w:szCs w:val="24"/>
        </w:rPr>
        <w:tab/>
      </w:r>
      <w:r w:rsidR="005C43C0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5C43C0">
        <w:rPr>
          <w:sz w:val="24"/>
          <w:szCs w:val="24"/>
        </w:rPr>
      </w:r>
      <w:r w:rsidR="005C43C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C43C0">
        <w:rPr>
          <w:sz w:val="24"/>
          <w:szCs w:val="24"/>
        </w:rPr>
        <w:fldChar w:fldCharType="end"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5C43C0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5C43C0">
        <w:rPr>
          <w:sz w:val="24"/>
          <w:szCs w:val="24"/>
        </w:rPr>
      </w:r>
      <w:r w:rsidR="005C43C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C43C0">
        <w:rPr>
          <w:sz w:val="24"/>
          <w:szCs w:val="24"/>
        </w:rPr>
        <w:fldChar w:fldCharType="end"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16750C24" w14:textId="77777777" w:rsidR="00097A8F" w:rsidRDefault="00097A8F" w:rsidP="00B24E9A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  <w:r>
        <w:rPr>
          <w:sz w:val="24"/>
          <w:szCs w:val="24"/>
        </w:rPr>
        <w:tab/>
      </w:r>
      <w:r w:rsidR="00B24E9A">
        <w:rPr>
          <w:sz w:val="18"/>
          <w:szCs w:val="18"/>
        </w:rPr>
        <w:t>Email</w:t>
      </w:r>
      <w:r w:rsidR="00B24E9A">
        <w:rPr>
          <w:sz w:val="18"/>
          <w:szCs w:val="18"/>
        </w:rPr>
        <w:tab/>
        <w:t>Telephone</w:t>
      </w:r>
    </w:p>
    <w:p w14:paraId="235F8198" w14:textId="77777777" w:rsidR="00097A8F" w:rsidRDefault="00097A8F" w:rsidP="00B24E9A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</w:p>
    <w:p w14:paraId="21FB66C2" w14:textId="77777777" w:rsidR="00097A8F" w:rsidRDefault="00097A8F" w:rsidP="00B24E9A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</w:p>
    <w:p w14:paraId="44A1DF57" w14:textId="77777777" w:rsidR="00097A8F" w:rsidRDefault="00097A8F" w:rsidP="00B24E9A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</w:p>
    <w:p w14:paraId="1101F5A8" w14:textId="77777777" w:rsidR="00B24E9A" w:rsidRDefault="00B24E9A" w:rsidP="00B24E9A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339FAD6" w14:textId="77777777" w:rsidR="00097A8F" w:rsidRPr="004D773E" w:rsidRDefault="00097A8F" w:rsidP="00B067A8">
      <w:pPr>
        <w:pStyle w:val="Header"/>
        <w:tabs>
          <w:tab w:val="clear" w:pos="4320"/>
          <w:tab w:val="clear" w:pos="8640"/>
          <w:tab w:val="left" w:pos="2790"/>
          <w:tab w:val="left" w:pos="5220"/>
          <w:tab w:val="left" w:pos="5670"/>
          <w:tab w:val="left" w:pos="8100"/>
          <w:tab w:val="left" w:pos="8280"/>
          <w:tab w:val="left" w:pos="9270"/>
        </w:tabs>
        <w:rPr>
          <w:sz w:val="24"/>
          <w:szCs w:val="24"/>
        </w:rPr>
      </w:pPr>
      <w:r>
        <w:rPr>
          <w:sz w:val="24"/>
          <w:szCs w:val="24"/>
        </w:rPr>
        <w:t>BRL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32589E30" w14:textId="77777777" w:rsidR="00B24E9A" w:rsidRDefault="00097A8F" w:rsidP="00A12AD7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777BB6">
        <w:rPr>
          <w:sz w:val="18"/>
          <w:szCs w:val="18"/>
        </w:rPr>
        <w:t>Printed Name</w:t>
      </w:r>
      <w:r w:rsidRPr="00777BB6">
        <w:rPr>
          <w:sz w:val="18"/>
          <w:szCs w:val="18"/>
        </w:rPr>
        <w:tab/>
        <w:t>Signature</w:t>
      </w:r>
      <w:r w:rsidRPr="00777BB6">
        <w:rPr>
          <w:sz w:val="18"/>
          <w:szCs w:val="18"/>
        </w:rPr>
        <w:tab/>
        <w:t>Date</w:t>
      </w:r>
    </w:p>
    <w:p w14:paraId="0CB964FE" w14:textId="77777777" w:rsidR="00097A8F" w:rsidRDefault="00097A8F" w:rsidP="00A12AD7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</w:p>
    <w:p w14:paraId="3F6417AD" w14:textId="77777777" w:rsidR="00097A8F" w:rsidRPr="004D773E" w:rsidRDefault="00097A8F" w:rsidP="00097A8F">
      <w:pPr>
        <w:pStyle w:val="Header"/>
        <w:tabs>
          <w:tab w:val="clear" w:pos="4320"/>
          <w:tab w:val="clear" w:pos="8640"/>
          <w:tab w:val="left" w:pos="2790"/>
          <w:tab w:val="left" w:pos="5220"/>
          <w:tab w:val="left" w:pos="5670"/>
          <w:tab w:val="left" w:pos="8100"/>
          <w:tab w:val="left" w:pos="8280"/>
          <w:tab w:val="left" w:pos="9270"/>
        </w:tabs>
        <w:rPr>
          <w:sz w:val="24"/>
          <w:szCs w:val="24"/>
        </w:rPr>
      </w:pPr>
      <w:r>
        <w:rPr>
          <w:sz w:val="24"/>
          <w:szCs w:val="24"/>
        </w:rPr>
        <w:t>Infection Control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7DED128C" w14:textId="77777777" w:rsidR="00097A8F" w:rsidRDefault="00097A8F" w:rsidP="00A12AD7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777BB6">
        <w:rPr>
          <w:sz w:val="18"/>
          <w:szCs w:val="18"/>
        </w:rPr>
        <w:t>Printed Name</w:t>
      </w:r>
      <w:r w:rsidRPr="00777BB6">
        <w:rPr>
          <w:sz w:val="18"/>
          <w:szCs w:val="18"/>
        </w:rPr>
        <w:tab/>
        <w:t>Signature</w:t>
      </w:r>
      <w:r w:rsidRPr="00777BB6">
        <w:rPr>
          <w:sz w:val="18"/>
          <w:szCs w:val="18"/>
        </w:rPr>
        <w:tab/>
        <w:t>Date</w:t>
      </w:r>
    </w:p>
    <w:p w14:paraId="0AED88BD" w14:textId="77777777" w:rsidR="00097A8F" w:rsidRDefault="00097A8F" w:rsidP="00A12AD7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</w:p>
    <w:p w14:paraId="55A36225" w14:textId="77777777" w:rsidR="00097A8F" w:rsidRPr="004D773E" w:rsidRDefault="00097A8F" w:rsidP="00097A8F">
      <w:pPr>
        <w:pStyle w:val="Header"/>
        <w:tabs>
          <w:tab w:val="clear" w:pos="4320"/>
          <w:tab w:val="clear" w:pos="8640"/>
          <w:tab w:val="left" w:pos="2790"/>
          <w:tab w:val="left" w:pos="5220"/>
          <w:tab w:val="left" w:pos="5670"/>
          <w:tab w:val="left" w:pos="8100"/>
          <w:tab w:val="left" w:pos="8280"/>
          <w:tab w:val="left" w:pos="9270"/>
        </w:tabs>
        <w:rPr>
          <w:sz w:val="24"/>
          <w:szCs w:val="24"/>
        </w:rPr>
      </w:pPr>
      <w:r>
        <w:rPr>
          <w:sz w:val="24"/>
          <w:szCs w:val="24"/>
        </w:rPr>
        <w:t>Hospital Dept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77F91B13" w14:textId="77777777" w:rsidR="00097A8F" w:rsidRDefault="00097A8F" w:rsidP="00A12AD7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777BB6">
        <w:rPr>
          <w:sz w:val="18"/>
          <w:szCs w:val="18"/>
        </w:rPr>
        <w:t>Printed Name</w:t>
      </w:r>
      <w:r w:rsidRPr="00777BB6">
        <w:rPr>
          <w:sz w:val="18"/>
          <w:szCs w:val="18"/>
        </w:rPr>
        <w:tab/>
        <w:t>Signature</w:t>
      </w:r>
      <w:r w:rsidRPr="00777BB6">
        <w:rPr>
          <w:sz w:val="18"/>
          <w:szCs w:val="18"/>
        </w:rPr>
        <w:tab/>
        <w:t>Date</w:t>
      </w:r>
    </w:p>
    <w:p w14:paraId="2A90AEDA" w14:textId="77777777" w:rsidR="00097A8F" w:rsidRDefault="00097A8F" w:rsidP="00A12AD7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</w:p>
    <w:p w14:paraId="0B9099EB" w14:textId="77777777" w:rsidR="00097A8F" w:rsidRPr="004D773E" w:rsidRDefault="00B067A8" w:rsidP="00097A8F">
      <w:pPr>
        <w:pStyle w:val="Header"/>
        <w:tabs>
          <w:tab w:val="clear" w:pos="4320"/>
          <w:tab w:val="clear" w:pos="8640"/>
          <w:tab w:val="left" w:pos="2790"/>
          <w:tab w:val="left" w:pos="5220"/>
          <w:tab w:val="left" w:pos="5670"/>
          <w:tab w:val="left" w:pos="8100"/>
          <w:tab w:val="left" w:pos="8280"/>
          <w:tab w:val="left" w:pos="9270"/>
        </w:tabs>
        <w:rPr>
          <w:sz w:val="24"/>
          <w:szCs w:val="24"/>
        </w:rPr>
      </w:pPr>
      <w:r>
        <w:rPr>
          <w:sz w:val="24"/>
          <w:szCs w:val="24"/>
        </w:rPr>
        <w:t>CMRR Administrator</w:t>
      </w:r>
      <w:r w:rsidR="00097A8F">
        <w:rPr>
          <w:sz w:val="24"/>
          <w:szCs w:val="24"/>
        </w:rPr>
        <w:tab/>
      </w:r>
      <w:r w:rsidR="00097A8F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97A8F">
        <w:rPr>
          <w:sz w:val="24"/>
          <w:szCs w:val="24"/>
        </w:rPr>
        <w:instrText xml:space="preserve"> FORMTEXT </w:instrText>
      </w:r>
      <w:r w:rsidR="00097A8F">
        <w:rPr>
          <w:sz w:val="24"/>
          <w:szCs w:val="24"/>
        </w:rPr>
      </w:r>
      <w:r w:rsidR="00097A8F">
        <w:rPr>
          <w:sz w:val="24"/>
          <w:szCs w:val="24"/>
        </w:rPr>
        <w:fldChar w:fldCharType="separate"/>
      </w:r>
      <w:r w:rsidR="00097A8F">
        <w:rPr>
          <w:noProof/>
          <w:sz w:val="24"/>
          <w:szCs w:val="24"/>
        </w:rPr>
        <w:t> </w:t>
      </w:r>
      <w:r w:rsidR="00097A8F">
        <w:rPr>
          <w:noProof/>
          <w:sz w:val="24"/>
          <w:szCs w:val="24"/>
        </w:rPr>
        <w:t> </w:t>
      </w:r>
      <w:r w:rsidR="00097A8F">
        <w:rPr>
          <w:noProof/>
          <w:sz w:val="24"/>
          <w:szCs w:val="24"/>
        </w:rPr>
        <w:t> </w:t>
      </w:r>
      <w:r w:rsidR="00097A8F">
        <w:rPr>
          <w:noProof/>
          <w:sz w:val="24"/>
          <w:szCs w:val="24"/>
        </w:rPr>
        <w:t> </w:t>
      </w:r>
      <w:r w:rsidR="00097A8F">
        <w:rPr>
          <w:noProof/>
          <w:sz w:val="24"/>
          <w:szCs w:val="24"/>
        </w:rPr>
        <w:t> </w:t>
      </w:r>
      <w:r w:rsidR="00097A8F">
        <w:rPr>
          <w:sz w:val="24"/>
          <w:szCs w:val="24"/>
        </w:rPr>
        <w:fldChar w:fldCharType="end"/>
      </w:r>
      <w:r w:rsidR="00097A8F">
        <w:rPr>
          <w:sz w:val="24"/>
          <w:szCs w:val="24"/>
          <w:u w:val="single"/>
        </w:rPr>
        <w:tab/>
      </w:r>
      <w:r w:rsidR="00097A8F">
        <w:rPr>
          <w:sz w:val="24"/>
          <w:szCs w:val="24"/>
        </w:rPr>
        <w:tab/>
      </w:r>
      <w:r w:rsidR="00097A8F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97A8F">
        <w:rPr>
          <w:sz w:val="24"/>
          <w:szCs w:val="24"/>
        </w:rPr>
        <w:instrText xml:space="preserve"> FORMTEXT </w:instrText>
      </w:r>
      <w:r w:rsidR="00097A8F">
        <w:rPr>
          <w:sz w:val="24"/>
          <w:szCs w:val="24"/>
        </w:rPr>
      </w:r>
      <w:r w:rsidR="00097A8F">
        <w:rPr>
          <w:sz w:val="24"/>
          <w:szCs w:val="24"/>
        </w:rPr>
        <w:fldChar w:fldCharType="separate"/>
      </w:r>
      <w:r w:rsidR="00097A8F">
        <w:rPr>
          <w:noProof/>
          <w:sz w:val="24"/>
          <w:szCs w:val="24"/>
        </w:rPr>
        <w:t> </w:t>
      </w:r>
      <w:r w:rsidR="00097A8F">
        <w:rPr>
          <w:noProof/>
          <w:sz w:val="24"/>
          <w:szCs w:val="24"/>
        </w:rPr>
        <w:t> </w:t>
      </w:r>
      <w:r w:rsidR="00097A8F">
        <w:rPr>
          <w:noProof/>
          <w:sz w:val="24"/>
          <w:szCs w:val="24"/>
        </w:rPr>
        <w:t> </w:t>
      </w:r>
      <w:r w:rsidR="00097A8F">
        <w:rPr>
          <w:noProof/>
          <w:sz w:val="24"/>
          <w:szCs w:val="24"/>
        </w:rPr>
        <w:t> </w:t>
      </w:r>
      <w:r w:rsidR="00097A8F">
        <w:rPr>
          <w:noProof/>
          <w:sz w:val="24"/>
          <w:szCs w:val="24"/>
        </w:rPr>
        <w:t> </w:t>
      </w:r>
      <w:r w:rsidR="00097A8F">
        <w:rPr>
          <w:sz w:val="24"/>
          <w:szCs w:val="24"/>
        </w:rPr>
        <w:fldChar w:fldCharType="end"/>
      </w:r>
      <w:r w:rsidR="00097A8F">
        <w:rPr>
          <w:sz w:val="24"/>
          <w:szCs w:val="24"/>
          <w:u w:val="single"/>
        </w:rPr>
        <w:tab/>
      </w:r>
      <w:r w:rsidR="00097A8F">
        <w:rPr>
          <w:sz w:val="24"/>
          <w:szCs w:val="24"/>
        </w:rPr>
        <w:tab/>
      </w:r>
      <w:r w:rsidR="00097A8F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97A8F">
        <w:rPr>
          <w:sz w:val="24"/>
          <w:szCs w:val="24"/>
        </w:rPr>
        <w:instrText xml:space="preserve"> FORMTEXT </w:instrText>
      </w:r>
      <w:r w:rsidR="00097A8F">
        <w:rPr>
          <w:sz w:val="24"/>
          <w:szCs w:val="24"/>
        </w:rPr>
      </w:r>
      <w:r w:rsidR="00097A8F">
        <w:rPr>
          <w:sz w:val="24"/>
          <w:szCs w:val="24"/>
        </w:rPr>
        <w:fldChar w:fldCharType="separate"/>
      </w:r>
      <w:r w:rsidR="00097A8F">
        <w:rPr>
          <w:noProof/>
          <w:sz w:val="24"/>
          <w:szCs w:val="24"/>
        </w:rPr>
        <w:t> </w:t>
      </w:r>
      <w:r w:rsidR="00097A8F">
        <w:rPr>
          <w:noProof/>
          <w:sz w:val="24"/>
          <w:szCs w:val="24"/>
        </w:rPr>
        <w:t> </w:t>
      </w:r>
      <w:r w:rsidR="00097A8F">
        <w:rPr>
          <w:noProof/>
          <w:sz w:val="24"/>
          <w:szCs w:val="24"/>
        </w:rPr>
        <w:t> </w:t>
      </w:r>
      <w:r w:rsidR="00097A8F">
        <w:rPr>
          <w:noProof/>
          <w:sz w:val="24"/>
          <w:szCs w:val="24"/>
        </w:rPr>
        <w:t> </w:t>
      </w:r>
      <w:r w:rsidR="00097A8F">
        <w:rPr>
          <w:noProof/>
          <w:sz w:val="24"/>
          <w:szCs w:val="24"/>
        </w:rPr>
        <w:t> </w:t>
      </w:r>
      <w:r w:rsidR="00097A8F">
        <w:rPr>
          <w:sz w:val="24"/>
          <w:szCs w:val="24"/>
        </w:rPr>
        <w:fldChar w:fldCharType="end"/>
      </w:r>
      <w:r w:rsidR="00097A8F">
        <w:rPr>
          <w:sz w:val="24"/>
          <w:szCs w:val="24"/>
          <w:u w:val="single"/>
        </w:rPr>
        <w:tab/>
      </w:r>
      <w:r w:rsidR="00097A8F">
        <w:rPr>
          <w:sz w:val="24"/>
          <w:szCs w:val="24"/>
        </w:rPr>
        <w:tab/>
      </w:r>
    </w:p>
    <w:p w14:paraId="456D931A" w14:textId="5CBB473F" w:rsidR="00097A8F" w:rsidRDefault="00097A8F" w:rsidP="00A12AD7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777BB6">
        <w:rPr>
          <w:sz w:val="18"/>
          <w:szCs w:val="18"/>
        </w:rPr>
        <w:t>Printed Name</w:t>
      </w:r>
      <w:r w:rsidRPr="00777BB6">
        <w:rPr>
          <w:sz w:val="18"/>
          <w:szCs w:val="18"/>
        </w:rPr>
        <w:tab/>
        <w:t>Signature</w:t>
      </w:r>
      <w:r w:rsidRPr="00777BB6">
        <w:rPr>
          <w:sz w:val="18"/>
          <w:szCs w:val="18"/>
        </w:rPr>
        <w:tab/>
        <w:t>Date</w:t>
      </w:r>
    </w:p>
    <w:p w14:paraId="17A93366" w14:textId="51259F07" w:rsidR="00887BF9" w:rsidRDefault="00887BF9" w:rsidP="00A12AD7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</w:p>
    <w:p w14:paraId="2B52BA9E" w14:textId="1FCE0888" w:rsidR="00887BF9" w:rsidRDefault="00887BF9" w:rsidP="00A12AD7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</w:p>
    <w:p w14:paraId="3E2A07AC" w14:textId="6D752926" w:rsidR="00887BF9" w:rsidRDefault="00887BF9" w:rsidP="00A12AD7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</w:p>
    <w:p w14:paraId="42B88493" w14:textId="2FA5A9A7" w:rsidR="00887BF9" w:rsidRDefault="00887BF9" w:rsidP="00A12AD7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</w:p>
    <w:p w14:paraId="016A255E" w14:textId="60283561" w:rsidR="00887BF9" w:rsidRDefault="00887BF9" w:rsidP="00A12AD7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</w:p>
    <w:p w14:paraId="0194A6DB" w14:textId="77777777" w:rsidR="00887BF9" w:rsidRDefault="00887BF9" w:rsidP="00A12AD7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</w:p>
    <w:p w14:paraId="2B5916A7" w14:textId="77777777" w:rsidR="00887BF9" w:rsidRPr="00887BF9" w:rsidRDefault="00887BF9" w:rsidP="0088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BF9">
        <w:rPr>
          <w:rFonts w:ascii="Times New Roman" w:eastAsia="Times New Roman" w:hAnsi="Times New Roman" w:cs="Times New Roman"/>
          <w:color w:val="000000"/>
          <w:sz w:val="24"/>
          <w:szCs w:val="24"/>
        </w:rPr>
        <w:t>Sponsor: Director</w:t>
      </w:r>
    </w:p>
    <w:p w14:paraId="13C6C0C3" w14:textId="5A841E52" w:rsidR="00887BF9" w:rsidRPr="00887BF9" w:rsidRDefault="00887BF9" w:rsidP="0088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BF9">
        <w:rPr>
          <w:rFonts w:ascii="Times New Roman" w:eastAsia="Times New Roman" w:hAnsi="Times New Roman" w:cs="Times New Roman"/>
          <w:color w:val="000000"/>
          <w:sz w:val="24"/>
          <w:szCs w:val="24"/>
        </w:rPr>
        <w:t>Date: 5/20_rev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3D16B636" w14:textId="77777777" w:rsidR="00887BF9" w:rsidRPr="00A12AD7" w:rsidRDefault="00887BF9" w:rsidP="00A12AD7">
      <w:pPr>
        <w:pStyle w:val="Header"/>
        <w:tabs>
          <w:tab w:val="clear" w:pos="4320"/>
          <w:tab w:val="clear" w:pos="8640"/>
          <w:tab w:val="left" w:pos="2790"/>
          <w:tab w:val="left" w:pos="5670"/>
          <w:tab w:val="left" w:pos="8280"/>
        </w:tabs>
        <w:rPr>
          <w:sz w:val="18"/>
          <w:szCs w:val="18"/>
        </w:rPr>
      </w:pPr>
    </w:p>
    <w:sectPr w:rsidR="00887BF9" w:rsidRPr="00A12AD7" w:rsidSect="004D7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21A60"/>
    <w:multiLevelType w:val="multilevel"/>
    <w:tmpl w:val="E800DA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W3c1JV2MkjTK1u7AJIiH6/8UPHVsjySvKU6Zhi8OqkKsHPMjCqgW8k6W2NbGdAm73EnLYnYGi5bXEhlle5pCw==" w:salt="P7N8sAw15idU3MtRBeWJzQ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AD7"/>
    <w:rsid w:val="00097A8F"/>
    <w:rsid w:val="001864FC"/>
    <w:rsid w:val="004F1F31"/>
    <w:rsid w:val="005C43C0"/>
    <w:rsid w:val="00721795"/>
    <w:rsid w:val="007D1DE7"/>
    <w:rsid w:val="00840613"/>
    <w:rsid w:val="00887BF9"/>
    <w:rsid w:val="009A541D"/>
    <w:rsid w:val="00A12AD7"/>
    <w:rsid w:val="00B067A8"/>
    <w:rsid w:val="00B24E9A"/>
    <w:rsid w:val="00D36FEF"/>
    <w:rsid w:val="00EC401F"/>
    <w:rsid w:val="00F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7128"/>
  <w15:docId w15:val="{AADC5AB6-1A0F-412A-86DA-87221BAE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A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2AD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1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Center for MR Research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Flannery</dc:creator>
  <cp:lastModifiedBy>Flannery, Michael Patrick</cp:lastModifiedBy>
  <cp:revision>2</cp:revision>
  <dcterms:created xsi:type="dcterms:W3CDTF">2020-06-03T19:39:00Z</dcterms:created>
  <dcterms:modified xsi:type="dcterms:W3CDTF">2020-06-03T19:39:00Z</dcterms:modified>
</cp:coreProperties>
</file>